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59" w:rsidRPr="007B7F9E" w:rsidRDefault="00B51F59" w:rsidP="00B51F59">
      <w:pPr>
        <w:pStyle w:val="11"/>
        <w:jc w:val="left"/>
        <w:rPr>
          <w:spacing w:val="20"/>
          <w:szCs w:val="28"/>
          <w:u w:val="double"/>
        </w:rPr>
      </w:pPr>
      <w:r>
        <w:rPr>
          <w:spacing w:val="20"/>
          <w:szCs w:val="28"/>
        </w:rPr>
        <w:t xml:space="preserve">                                           </w:t>
      </w:r>
      <w:r w:rsidR="001A71D4">
        <w:rPr>
          <w:spacing w:val="20"/>
          <w:szCs w:val="28"/>
        </w:rPr>
        <w:t xml:space="preserve">   </w:t>
      </w:r>
      <w:r>
        <w:rPr>
          <w:spacing w:val="20"/>
          <w:szCs w:val="28"/>
        </w:rPr>
        <w:t xml:space="preserve">ДУМА                           </w:t>
      </w:r>
      <w:r w:rsidR="001A71D4">
        <w:rPr>
          <w:spacing w:val="20"/>
          <w:szCs w:val="28"/>
          <w:u w:val="double"/>
        </w:rPr>
        <w:t xml:space="preserve"> </w:t>
      </w:r>
    </w:p>
    <w:p w:rsidR="00B51F59" w:rsidRDefault="00B51F59" w:rsidP="00B51F59">
      <w:pPr>
        <w:pStyle w:val="11"/>
        <w:rPr>
          <w:spacing w:val="20"/>
          <w:szCs w:val="28"/>
        </w:rPr>
      </w:pPr>
      <w:r>
        <w:rPr>
          <w:spacing w:val="20"/>
          <w:szCs w:val="28"/>
        </w:rPr>
        <w:t xml:space="preserve"> ГОРОДСКОГО ПОСЕЛЕНИЯ  Г.КРАСНОСЛОБОДСК</w:t>
      </w:r>
    </w:p>
    <w:p w:rsidR="00B51F59" w:rsidRDefault="00B51F59" w:rsidP="00B51F59">
      <w:pPr>
        <w:pStyle w:val="1"/>
        <w:rPr>
          <w:spacing w:val="20"/>
          <w:szCs w:val="28"/>
        </w:rPr>
      </w:pPr>
      <w:r>
        <w:rPr>
          <w:spacing w:val="20"/>
          <w:szCs w:val="28"/>
        </w:rPr>
        <w:t>СРЕДНЕАХТУБИНСКОГО МУНИЦИПАЛЬНОГО РАЙОНА</w:t>
      </w:r>
    </w:p>
    <w:p w:rsidR="00B51F59" w:rsidRDefault="00B51F59" w:rsidP="00B51F59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ВОЛГОГРАДСКОЙ ОБЛАСТИ</w:t>
      </w:r>
    </w:p>
    <w:p w:rsidR="00B51F59" w:rsidRDefault="00B51F59" w:rsidP="00B51F59">
      <w:pPr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      </w:t>
      </w:r>
    </w:p>
    <w:p w:rsidR="00B51F59" w:rsidRDefault="00B51F59" w:rsidP="00B51F59">
      <w:pPr>
        <w:jc w:val="center"/>
        <w:rPr>
          <w:b/>
          <w:bCs/>
          <w:spacing w:val="20"/>
          <w:sz w:val="28"/>
          <w:szCs w:val="28"/>
        </w:rPr>
      </w:pPr>
      <w:proofErr w:type="gramStart"/>
      <w:r>
        <w:rPr>
          <w:b/>
          <w:bCs/>
          <w:spacing w:val="20"/>
          <w:sz w:val="28"/>
          <w:szCs w:val="28"/>
        </w:rPr>
        <w:t>Р</w:t>
      </w:r>
      <w:proofErr w:type="gramEnd"/>
      <w:r>
        <w:rPr>
          <w:b/>
          <w:bCs/>
          <w:spacing w:val="20"/>
          <w:sz w:val="28"/>
          <w:szCs w:val="28"/>
        </w:rPr>
        <w:t xml:space="preserve"> Е Ш Е Н И Е</w:t>
      </w:r>
    </w:p>
    <w:p w:rsidR="00B51F59" w:rsidRDefault="00B51F59" w:rsidP="00B51F59">
      <w:pPr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                                                                           </w:t>
      </w:r>
    </w:p>
    <w:p w:rsidR="00B51F59" w:rsidRDefault="001A71D4" w:rsidP="00B51F59">
      <w:pPr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От  04</w:t>
      </w:r>
      <w:r w:rsidR="00B51F59">
        <w:rPr>
          <w:b/>
          <w:bCs/>
          <w:spacing w:val="20"/>
          <w:sz w:val="28"/>
          <w:szCs w:val="28"/>
        </w:rPr>
        <w:t xml:space="preserve">.10.2019 года           </w:t>
      </w:r>
      <w:r>
        <w:rPr>
          <w:b/>
          <w:bCs/>
          <w:spacing w:val="20"/>
          <w:sz w:val="28"/>
          <w:szCs w:val="28"/>
        </w:rPr>
        <w:t xml:space="preserve">   </w:t>
      </w:r>
      <w:r w:rsidR="00B51F59">
        <w:rPr>
          <w:b/>
          <w:bCs/>
          <w:spacing w:val="20"/>
          <w:sz w:val="28"/>
          <w:szCs w:val="28"/>
        </w:rPr>
        <w:t xml:space="preserve">№ </w:t>
      </w:r>
      <w:r>
        <w:rPr>
          <w:b/>
          <w:bCs/>
          <w:spacing w:val="20"/>
          <w:sz w:val="28"/>
          <w:szCs w:val="28"/>
        </w:rPr>
        <w:t>2/5</w:t>
      </w:r>
    </w:p>
    <w:p w:rsidR="00B51F59" w:rsidRDefault="00B51F59" w:rsidP="00B51F59">
      <w:pPr>
        <w:jc w:val="center"/>
        <w:rPr>
          <w:b/>
          <w:bCs/>
          <w:spacing w:val="20"/>
          <w:sz w:val="28"/>
          <w:szCs w:val="28"/>
        </w:rPr>
      </w:pPr>
    </w:p>
    <w:p w:rsidR="00B51F59" w:rsidRDefault="00B51F59" w:rsidP="00B51F59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О внесении изменений в решение Думы городского поселения г.Краснослободск №69/377 от 21.12.2018г. «Об утверждении Положения об оплате труда выборных должностных лиц и муниципальных служащих администрации городского поселения г.Краснослободск на 2019 год»</w:t>
      </w:r>
    </w:p>
    <w:p w:rsidR="00B51F59" w:rsidRDefault="00B51F59" w:rsidP="00B51F59">
      <w:pPr>
        <w:rPr>
          <w:b/>
          <w:bCs/>
          <w:spacing w:val="20"/>
          <w:sz w:val="28"/>
          <w:szCs w:val="28"/>
        </w:rPr>
      </w:pPr>
    </w:p>
    <w:p w:rsidR="00B51F59" w:rsidRDefault="00B51F59" w:rsidP="00B51F59">
      <w:pPr>
        <w:widowControl/>
        <w:ind w:firstLine="540"/>
        <w:jc w:val="both"/>
        <w:rPr>
          <w:b/>
          <w:color w:val="000000"/>
          <w:spacing w:val="12"/>
          <w:sz w:val="28"/>
          <w:szCs w:val="28"/>
        </w:rPr>
      </w:pPr>
      <w:proofErr w:type="gramStart"/>
      <w:r>
        <w:rPr>
          <w:color w:val="000000"/>
          <w:spacing w:val="-5"/>
          <w:sz w:val="28"/>
          <w:szCs w:val="28"/>
        </w:rPr>
        <w:t xml:space="preserve">В целях упорядочения оплаты труда </w:t>
      </w:r>
      <w:r>
        <w:rPr>
          <w:color w:val="000000"/>
          <w:spacing w:val="3"/>
          <w:sz w:val="28"/>
          <w:szCs w:val="28"/>
        </w:rPr>
        <w:t xml:space="preserve">муниципальных служащих в городском поселении г. Краснослободск, </w:t>
      </w:r>
      <w:r>
        <w:rPr>
          <w:color w:val="000000"/>
          <w:spacing w:val="11"/>
          <w:sz w:val="28"/>
          <w:szCs w:val="28"/>
        </w:rPr>
        <w:t xml:space="preserve">руководствуясь Уставом </w:t>
      </w:r>
      <w:r>
        <w:rPr>
          <w:color w:val="000000"/>
          <w:spacing w:val="3"/>
          <w:sz w:val="28"/>
          <w:szCs w:val="28"/>
        </w:rPr>
        <w:t>городского поселения г. Краснослободск</w:t>
      </w:r>
      <w:r>
        <w:rPr>
          <w:color w:val="000000"/>
          <w:spacing w:val="11"/>
          <w:sz w:val="28"/>
          <w:szCs w:val="28"/>
        </w:rPr>
        <w:t xml:space="preserve">, </w:t>
      </w:r>
      <w:r>
        <w:rPr>
          <w:sz w:val="28"/>
          <w:szCs w:val="28"/>
        </w:rPr>
        <w:t xml:space="preserve">Трудовым Кодексом Российской Федерации, </w:t>
      </w:r>
      <w:r>
        <w:rPr>
          <w:color w:val="000000"/>
          <w:spacing w:val="-4"/>
          <w:sz w:val="28"/>
          <w:szCs w:val="28"/>
        </w:rPr>
        <w:t xml:space="preserve">Федеральным законом от 2 марта 2007 года № 25-ФЗ «О муниципальной службе в Российской Федерации», Законом Волгоградской области от 11 </w:t>
      </w:r>
      <w:r>
        <w:rPr>
          <w:color w:val="000000"/>
          <w:spacing w:val="3"/>
          <w:sz w:val="28"/>
          <w:szCs w:val="28"/>
        </w:rPr>
        <w:t xml:space="preserve">февраля 2008г. № 1626-ОД «О некоторых вопросах муниципальной </w:t>
      </w:r>
      <w:r>
        <w:rPr>
          <w:color w:val="000000"/>
          <w:spacing w:val="12"/>
          <w:sz w:val="28"/>
          <w:szCs w:val="28"/>
        </w:rPr>
        <w:t>службы по Волгоградской области», Постановлением администрации Волгоградской области от 24.12.2018г. №604-п</w:t>
      </w:r>
      <w:proofErr w:type="gramEnd"/>
      <w:r>
        <w:rPr>
          <w:color w:val="000000"/>
          <w:spacing w:val="12"/>
          <w:sz w:val="28"/>
          <w:szCs w:val="28"/>
        </w:rPr>
        <w:t xml:space="preserve">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2019 год»,  Дума городского поселения г.Краснослободск</w:t>
      </w:r>
    </w:p>
    <w:p w:rsidR="00B51F59" w:rsidRDefault="00B51F59" w:rsidP="00B51F59">
      <w:pPr>
        <w:ind w:right="-5" w:firstLine="900"/>
        <w:jc w:val="center"/>
        <w:rPr>
          <w:b/>
          <w:color w:val="000000"/>
          <w:spacing w:val="12"/>
          <w:sz w:val="28"/>
          <w:szCs w:val="28"/>
        </w:rPr>
      </w:pPr>
    </w:p>
    <w:p w:rsidR="00B51F59" w:rsidRDefault="00B51F59" w:rsidP="00B51F59">
      <w:pPr>
        <w:ind w:right="-5" w:firstLine="900"/>
        <w:jc w:val="center"/>
        <w:rPr>
          <w:b/>
          <w:color w:val="000000"/>
          <w:spacing w:val="12"/>
          <w:sz w:val="28"/>
          <w:szCs w:val="28"/>
        </w:rPr>
      </w:pPr>
      <w:proofErr w:type="gramStart"/>
      <w:r>
        <w:rPr>
          <w:b/>
          <w:color w:val="000000"/>
          <w:spacing w:val="12"/>
          <w:sz w:val="28"/>
          <w:szCs w:val="28"/>
        </w:rPr>
        <w:t>Р</w:t>
      </w:r>
      <w:proofErr w:type="gramEnd"/>
      <w:r>
        <w:rPr>
          <w:b/>
          <w:color w:val="000000"/>
          <w:spacing w:val="12"/>
          <w:sz w:val="28"/>
          <w:szCs w:val="28"/>
        </w:rPr>
        <w:t xml:space="preserve"> Е Ш И Л А:</w:t>
      </w:r>
    </w:p>
    <w:p w:rsidR="00B51F59" w:rsidRDefault="00B51F59" w:rsidP="00B51F59">
      <w:pPr>
        <w:ind w:right="-5" w:firstLine="900"/>
        <w:jc w:val="center"/>
        <w:rPr>
          <w:b/>
          <w:color w:val="000000"/>
          <w:spacing w:val="12"/>
          <w:sz w:val="28"/>
          <w:szCs w:val="28"/>
        </w:rPr>
      </w:pPr>
    </w:p>
    <w:p w:rsidR="00B51F59" w:rsidRPr="00B51F59" w:rsidRDefault="00B51F59" w:rsidP="00B51F59">
      <w:pPr>
        <w:jc w:val="both"/>
        <w:rPr>
          <w:bCs/>
          <w:spacing w:val="2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В преамбуле Решения Думы </w:t>
      </w:r>
      <w:r w:rsidRPr="00B51F59">
        <w:rPr>
          <w:bCs/>
          <w:spacing w:val="20"/>
          <w:sz w:val="28"/>
          <w:szCs w:val="28"/>
        </w:rPr>
        <w:t>городского поселения г.Краснослободск №69/377 от 21.12.2018г. «Об утверждении Положения об оплате труда выборных должностных лиц и муниципальных служащих администрации городского поселения г.Краснослободск на 2019 год»</w:t>
      </w:r>
      <w:r>
        <w:rPr>
          <w:bCs/>
          <w:spacing w:val="20"/>
          <w:sz w:val="28"/>
          <w:szCs w:val="28"/>
        </w:rPr>
        <w:t xml:space="preserve"> вместо слов «Постановление администрации </w:t>
      </w:r>
      <w:r>
        <w:rPr>
          <w:color w:val="000000"/>
          <w:spacing w:val="12"/>
          <w:sz w:val="28"/>
          <w:szCs w:val="28"/>
        </w:rPr>
        <w:t>Волгоградской области от 26.10.2017г. №558-п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</w:t>
      </w:r>
      <w:proofErr w:type="gramEnd"/>
      <w:r>
        <w:rPr>
          <w:color w:val="000000"/>
          <w:spacing w:val="12"/>
          <w:sz w:val="28"/>
          <w:szCs w:val="28"/>
        </w:rPr>
        <w:t xml:space="preserve">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2019 год»» читать: «Постановление </w:t>
      </w:r>
      <w:r>
        <w:rPr>
          <w:color w:val="000000"/>
          <w:spacing w:val="12"/>
          <w:sz w:val="28"/>
          <w:szCs w:val="28"/>
        </w:rPr>
        <w:lastRenderedPageBreak/>
        <w:t>администрации Волгоградской области от 24.12.2018г. №604-п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1A71D4">
        <w:rPr>
          <w:color w:val="000000"/>
          <w:spacing w:val="12"/>
          <w:sz w:val="28"/>
          <w:szCs w:val="28"/>
        </w:rPr>
        <w:t>гоградской области на 2019 год»».</w:t>
      </w:r>
      <w:bookmarkStart w:id="0" w:name="_GoBack"/>
      <w:bookmarkEnd w:id="0"/>
    </w:p>
    <w:p w:rsidR="00B51F59" w:rsidRDefault="00B51F59" w:rsidP="00B51F59">
      <w:pPr>
        <w:shd w:val="clear" w:color="auto" w:fill="FFFFFF"/>
        <w:ind w:firstLine="691"/>
        <w:jc w:val="both"/>
        <w:rPr>
          <w:color w:val="000000"/>
          <w:spacing w:val="4"/>
          <w:sz w:val="28"/>
          <w:szCs w:val="28"/>
        </w:rPr>
      </w:pPr>
    </w:p>
    <w:p w:rsidR="00B51F59" w:rsidRDefault="00B51F59" w:rsidP="00B51F59">
      <w:pPr>
        <w:shd w:val="clear" w:color="auto" w:fill="FFFFFF"/>
        <w:tabs>
          <w:tab w:val="left" w:pos="1051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2. Обнародовать настоящее Решение Думы на информационном стенде администрации городского поселения г.Краснослободск.</w:t>
      </w:r>
    </w:p>
    <w:p w:rsidR="00B51F59" w:rsidRDefault="00B51F59" w:rsidP="00B51F59">
      <w:pPr>
        <w:pStyle w:val="ConsPlusNormal"/>
        <w:ind w:firstLine="540"/>
        <w:jc w:val="both"/>
        <w:rPr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3. Настоящее Решение вступает в силу с момента его подписания.</w:t>
      </w:r>
    </w:p>
    <w:p w:rsidR="00B51F59" w:rsidRDefault="00B51F59" w:rsidP="00B51F59">
      <w:pPr>
        <w:jc w:val="center"/>
        <w:rPr>
          <w:b/>
          <w:bCs/>
          <w:spacing w:val="20"/>
          <w:sz w:val="28"/>
          <w:szCs w:val="28"/>
        </w:rPr>
      </w:pPr>
    </w:p>
    <w:p w:rsidR="001A71D4" w:rsidRDefault="001A71D4" w:rsidP="00B51F59">
      <w:pPr>
        <w:rPr>
          <w:sz w:val="28"/>
          <w:szCs w:val="28"/>
        </w:rPr>
      </w:pPr>
    </w:p>
    <w:p w:rsidR="00B51F59" w:rsidRDefault="00B51F59" w:rsidP="00B51F59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поселения </w:t>
      </w:r>
    </w:p>
    <w:p w:rsidR="00B51F59" w:rsidRDefault="00B51F59" w:rsidP="00B51F59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г.Краснослободск                                                                          В.В.Сурков </w:t>
      </w:r>
    </w:p>
    <w:p w:rsidR="00B51F59" w:rsidRDefault="00B51F59" w:rsidP="00B51F5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51F59" w:rsidRDefault="00B51F59" w:rsidP="00B51F5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Думы </w:t>
      </w:r>
      <w:proofErr w:type="gramStart"/>
      <w:r>
        <w:rPr>
          <w:color w:val="000000"/>
          <w:sz w:val="28"/>
          <w:szCs w:val="28"/>
        </w:rPr>
        <w:t>городского</w:t>
      </w:r>
      <w:proofErr w:type="gramEnd"/>
    </w:p>
    <w:p w:rsidR="00B51F59" w:rsidRDefault="00B51F59" w:rsidP="00B51F59">
      <w:pPr>
        <w:rPr>
          <w:color w:val="000000"/>
          <w:spacing w:val="-2"/>
          <w:sz w:val="24"/>
          <w:szCs w:val="24"/>
        </w:rPr>
      </w:pPr>
      <w:r>
        <w:rPr>
          <w:color w:val="000000"/>
          <w:sz w:val="28"/>
          <w:szCs w:val="28"/>
        </w:rPr>
        <w:t xml:space="preserve">поселения г. Краснослободск                         </w:t>
      </w:r>
      <w:r w:rsidR="001A71D4">
        <w:rPr>
          <w:color w:val="000000"/>
          <w:sz w:val="28"/>
          <w:szCs w:val="28"/>
        </w:rPr>
        <w:t xml:space="preserve">                             И.Г. Коденко</w:t>
      </w:r>
      <w:r>
        <w:rPr>
          <w:color w:val="000000"/>
          <w:sz w:val="28"/>
          <w:szCs w:val="28"/>
        </w:rPr>
        <w:t xml:space="preserve">                             </w:t>
      </w:r>
    </w:p>
    <w:p w:rsidR="00B51F59" w:rsidRDefault="00B51F59" w:rsidP="00B51F59">
      <w:pPr>
        <w:shd w:val="clear" w:color="auto" w:fill="FFFFFF"/>
        <w:ind w:left="6096"/>
        <w:rPr>
          <w:color w:val="000000"/>
          <w:spacing w:val="-2"/>
          <w:sz w:val="24"/>
          <w:szCs w:val="24"/>
        </w:rPr>
      </w:pPr>
    </w:p>
    <w:p w:rsidR="00752905" w:rsidRDefault="00752905"/>
    <w:sectPr w:rsidR="00752905" w:rsidSect="0075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F59"/>
    <w:rsid w:val="001A71D4"/>
    <w:rsid w:val="001D01C2"/>
    <w:rsid w:val="00752905"/>
    <w:rsid w:val="00B5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51F59"/>
    <w:pPr>
      <w:keepNext/>
      <w:widowControl/>
      <w:numPr>
        <w:numId w:val="1"/>
      </w:numPr>
      <w:autoSpaceDE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F5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B51F59"/>
    <w:pPr>
      <w:widowControl/>
      <w:autoSpaceDE/>
      <w:jc w:val="center"/>
    </w:pPr>
    <w:rPr>
      <w:b/>
      <w:bCs/>
      <w:sz w:val="28"/>
      <w:szCs w:val="24"/>
    </w:rPr>
  </w:style>
  <w:style w:type="paragraph" w:customStyle="1" w:styleId="ConsPlusNormal">
    <w:name w:val="ConsPlusNormal"/>
    <w:rsid w:val="00B51F5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2019-10-01T07:29:00Z</cp:lastPrinted>
  <dcterms:created xsi:type="dcterms:W3CDTF">2019-10-01T07:19:00Z</dcterms:created>
  <dcterms:modified xsi:type="dcterms:W3CDTF">2019-10-07T07:52:00Z</dcterms:modified>
</cp:coreProperties>
</file>